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9889" w:type="dxa"/>
        <w:tblInd w:w="-601" w:type="dxa"/>
        <w:tblLayout w:type="fixed"/>
        <w:tblLook w:val="04A0"/>
      </w:tblPr>
      <w:tblGrid>
        <w:gridCol w:w="817"/>
        <w:gridCol w:w="930"/>
        <w:gridCol w:w="2189"/>
        <w:gridCol w:w="5953"/>
      </w:tblGrid>
      <w:tr w:rsidR="001B1312" w:rsidRPr="003112E3" w:rsidTr="001B1312">
        <w:tc>
          <w:tcPr>
            <w:tcW w:w="817" w:type="dxa"/>
          </w:tcPr>
          <w:p w:rsidR="001B1312" w:rsidRPr="003112E3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1B1312" w:rsidRPr="003112E3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189" w:type="dxa"/>
          </w:tcPr>
          <w:p w:rsidR="001B1312" w:rsidRPr="003112E3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1B1312" w:rsidRPr="003112E3" w:rsidRDefault="001B131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B1312" w:rsidRPr="003112E3" w:rsidTr="001B1312">
        <w:tc>
          <w:tcPr>
            <w:tcW w:w="817" w:type="dxa"/>
          </w:tcPr>
          <w:p w:rsidR="001B1312" w:rsidRPr="003112E3" w:rsidRDefault="001B1312" w:rsidP="00AF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06A" w:rsidRPr="00311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1B1312" w:rsidRPr="003112E3" w:rsidRDefault="001B1312" w:rsidP="000E4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12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-9.30</w:t>
            </w:r>
          </w:p>
        </w:tc>
        <w:tc>
          <w:tcPr>
            <w:tcW w:w="2189" w:type="dxa"/>
          </w:tcPr>
          <w:p w:rsidR="001B1312" w:rsidRPr="003112E3" w:rsidRDefault="00B8533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Н. А. Заболоцкий. «Где-то в поле возле Магадана…», «Можжевеловый куст», «О красоте человеческих лиц», «Завещание». Философская глубина обобщения поэта-мыслителя.</w:t>
            </w:r>
          </w:p>
        </w:tc>
        <w:tc>
          <w:tcPr>
            <w:tcW w:w="5953" w:type="dxa"/>
          </w:tcPr>
          <w:p w:rsidR="00B85334" w:rsidRPr="003112E3" w:rsidRDefault="00B85334" w:rsidP="00B85334">
            <w:pPr>
              <w:pStyle w:val="a6"/>
              <w:spacing w:before="0" w:beforeAutospacing="0" w:after="0" w:afterAutospacing="0"/>
            </w:pPr>
            <w:r w:rsidRPr="003112E3">
              <w:rPr>
                <w:lang w:eastAsia="en-US"/>
              </w:rPr>
              <w:t>1</w:t>
            </w:r>
            <w:r w:rsidR="00155951" w:rsidRPr="003112E3">
              <w:rPr>
                <w:lang w:eastAsia="en-US"/>
              </w:rPr>
              <w:t xml:space="preserve">. Прочитать </w:t>
            </w:r>
            <w:proofErr w:type="spellStart"/>
            <w:proofErr w:type="gramStart"/>
            <w:r w:rsidR="00155951" w:rsidRPr="003112E3">
              <w:rPr>
                <w:lang w:eastAsia="en-US"/>
              </w:rPr>
              <w:t>стих</w:t>
            </w:r>
            <w:r w:rsidRPr="003112E3">
              <w:rPr>
                <w:lang w:eastAsia="en-US"/>
              </w:rPr>
              <w:t>-я</w:t>
            </w:r>
            <w:proofErr w:type="spellEnd"/>
            <w:proofErr w:type="gramEnd"/>
            <w:r w:rsidR="0076287C" w:rsidRPr="003112E3">
              <w:rPr>
                <w:lang w:eastAsia="en-US"/>
              </w:rPr>
              <w:t xml:space="preserve"> </w:t>
            </w:r>
            <w:r w:rsidRPr="003112E3">
              <w:t>«Где-то в поле возле Магадана…», «Можжевеловый куст», «О красоте человеческих лиц», «Завещание».</w:t>
            </w:r>
          </w:p>
          <w:p w:rsidR="00155951" w:rsidRPr="003112E3" w:rsidRDefault="003112E3" w:rsidP="00B85334">
            <w:pPr>
              <w:pStyle w:val="a6"/>
              <w:spacing w:before="0" w:beforeAutospacing="0" w:after="0" w:afterAutospacing="0"/>
              <w:rPr>
                <w:w w:val="115"/>
              </w:rPr>
            </w:pPr>
            <w:r w:rsidRPr="003112E3">
              <w:rPr>
                <w:lang w:eastAsia="en-US"/>
              </w:rPr>
              <w:t>2. Письменно ответить на вопрос 1 стр. 139</w:t>
            </w:r>
          </w:p>
          <w:p w:rsidR="00B85334" w:rsidRPr="003112E3" w:rsidRDefault="00B85334" w:rsidP="00B85334">
            <w:pPr>
              <w:pStyle w:val="a6"/>
              <w:spacing w:before="0" w:beforeAutospacing="0" w:after="0" w:afterAutospacing="0"/>
            </w:pPr>
            <w:r w:rsidRPr="003112E3">
              <w:rPr>
                <w:w w:val="115"/>
              </w:rPr>
              <w:t xml:space="preserve">Д.З. Прочитать рассказ </w:t>
            </w:r>
            <w:r w:rsidRPr="003112E3">
              <w:rPr>
                <w:i/>
                <w:w w:val="115"/>
              </w:rPr>
              <w:t xml:space="preserve">М. А. Шолохова </w:t>
            </w:r>
            <w:r w:rsidRPr="003112E3">
              <w:rPr>
                <w:w w:val="115"/>
              </w:rPr>
              <w:t>«Судьба</w:t>
            </w:r>
            <w:r w:rsidRPr="003112E3">
              <w:rPr>
                <w:spacing w:val="-18"/>
                <w:w w:val="115"/>
              </w:rPr>
              <w:t xml:space="preserve"> </w:t>
            </w:r>
            <w:r w:rsidRPr="003112E3">
              <w:rPr>
                <w:w w:val="115"/>
              </w:rPr>
              <w:t>человека».</w:t>
            </w: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3112E3"/>
    <w:rsid w:val="00350DB3"/>
    <w:rsid w:val="003C2B7C"/>
    <w:rsid w:val="004E2971"/>
    <w:rsid w:val="005A7CB6"/>
    <w:rsid w:val="0076287C"/>
    <w:rsid w:val="007A078D"/>
    <w:rsid w:val="008051F1"/>
    <w:rsid w:val="008364C4"/>
    <w:rsid w:val="008D3CBC"/>
    <w:rsid w:val="00A04EE5"/>
    <w:rsid w:val="00A2230F"/>
    <w:rsid w:val="00A359A5"/>
    <w:rsid w:val="00AC60F1"/>
    <w:rsid w:val="00AF406A"/>
    <w:rsid w:val="00B34921"/>
    <w:rsid w:val="00B45F9D"/>
    <w:rsid w:val="00B85334"/>
    <w:rsid w:val="00C147F7"/>
    <w:rsid w:val="00E06CBB"/>
    <w:rsid w:val="00E90F9C"/>
    <w:rsid w:val="00EB0D21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2020-04-08T16:03:00Z</dcterms:created>
  <dcterms:modified xsi:type="dcterms:W3CDTF">2020-04-13T15:33:00Z</dcterms:modified>
</cp:coreProperties>
</file>